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CF" w:rsidRDefault="00487A1D" w:rsidP="00487A1D">
      <w:pPr>
        <w:spacing w:after="0"/>
      </w:pPr>
      <w:r>
        <w:t>John Bel Edwards</w:t>
      </w:r>
      <w:r>
        <w:tab/>
      </w:r>
      <w:r>
        <w:tab/>
      </w:r>
      <w:r>
        <w:tab/>
      </w:r>
      <w:r>
        <w:tab/>
        <w:t xml:space="preserve">     Harold Ritchie</w:t>
      </w:r>
    </w:p>
    <w:p w:rsidR="00487A1D" w:rsidRDefault="00487A1D" w:rsidP="00487A1D">
      <w:pPr>
        <w:spacing w:after="0"/>
      </w:pPr>
      <w:r>
        <w:t xml:space="preserve">      Governor</w:t>
      </w:r>
      <w:r>
        <w:tab/>
      </w:r>
      <w:r>
        <w:tab/>
      </w:r>
      <w:r>
        <w:tab/>
      </w:r>
      <w:r>
        <w:tab/>
      </w:r>
      <w:r>
        <w:tab/>
        <w:t xml:space="preserve">    Chairman</w:t>
      </w:r>
    </w:p>
    <w:p w:rsidR="00487A1D" w:rsidRDefault="00487A1D" w:rsidP="00487A1D">
      <w:pPr>
        <w:spacing w:after="0"/>
      </w:pPr>
    </w:p>
    <w:p w:rsidR="00487A1D" w:rsidRDefault="00487A1D" w:rsidP="00487A1D">
      <w:pPr>
        <w:spacing w:after="0"/>
      </w:pPr>
    </w:p>
    <w:p w:rsidR="00487A1D" w:rsidRDefault="00487A1D" w:rsidP="00487A1D">
      <w:pPr>
        <w:spacing w:after="0"/>
      </w:pPr>
    </w:p>
    <w:p w:rsidR="00487A1D" w:rsidRDefault="00487A1D" w:rsidP="00487A1D">
      <w:pPr>
        <w:spacing w:after="0"/>
      </w:pPr>
    </w:p>
    <w:p w:rsidR="00487A1D" w:rsidRDefault="00487A1D" w:rsidP="00487A1D">
      <w:pPr>
        <w:spacing w:after="0"/>
        <w:jc w:val="center"/>
      </w:pPr>
      <w:r>
        <w:t>Louisiana Executive Board on Aging</w:t>
      </w:r>
    </w:p>
    <w:p w:rsidR="00487A1D" w:rsidRDefault="00487A1D" w:rsidP="00487A1D">
      <w:pPr>
        <w:spacing w:after="0"/>
        <w:jc w:val="center"/>
      </w:pPr>
      <w:r>
        <w:t>525 Florida Street, 4</w:t>
      </w:r>
      <w:r w:rsidRPr="00487A1D">
        <w:rPr>
          <w:vertAlign w:val="superscript"/>
        </w:rPr>
        <w:t>th</w:t>
      </w:r>
      <w:r>
        <w:t xml:space="preserve"> floor</w:t>
      </w:r>
    </w:p>
    <w:p w:rsidR="00487A1D" w:rsidRDefault="00487A1D" w:rsidP="00487A1D">
      <w:pPr>
        <w:spacing w:after="0"/>
        <w:jc w:val="center"/>
      </w:pPr>
      <w:r>
        <w:t>Baton Rouge, Louisiana 70801</w:t>
      </w:r>
    </w:p>
    <w:p w:rsidR="00487A1D" w:rsidRDefault="00487A1D" w:rsidP="00487A1D">
      <w:pPr>
        <w:spacing w:after="0"/>
        <w:jc w:val="center"/>
      </w:pPr>
      <w:r>
        <w:t>Friday, February 5, 2021</w:t>
      </w:r>
    </w:p>
    <w:p w:rsidR="00487A1D" w:rsidRDefault="00487A1D" w:rsidP="00487A1D">
      <w:pPr>
        <w:spacing w:after="0"/>
        <w:jc w:val="center"/>
      </w:pPr>
      <w:r>
        <w:t>1:00pm</w:t>
      </w:r>
    </w:p>
    <w:p w:rsidR="00487A1D" w:rsidRDefault="00487A1D" w:rsidP="00487A1D">
      <w:pPr>
        <w:spacing w:after="0"/>
        <w:jc w:val="center"/>
      </w:pPr>
    </w:p>
    <w:p w:rsidR="00487A1D" w:rsidRDefault="00487A1D" w:rsidP="00487A1D">
      <w:pPr>
        <w:spacing w:after="0"/>
        <w:jc w:val="center"/>
      </w:pPr>
      <w:r>
        <w:t>SPECIAL MEETING AGENDA</w:t>
      </w:r>
    </w:p>
    <w:p w:rsidR="00487A1D" w:rsidRDefault="00487A1D" w:rsidP="00487A1D">
      <w:pPr>
        <w:spacing w:after="0"/>
        <w:jc w:val="center"/>
      </w:pPr>
    </w:p>
    <w:p w:rsidR="00487A1D" w:rsidRDefault="00487A1D" w:rsidP="00487A1D">
      <w:pPr>
        <w:spacing w:after="0"/>
        <w:jc w:val="both"/>
      </w:pPr>
      <w:r>
        <w:t xml:space="preserve">Call </w:t>
      </w:r>
      <w:proofErr w:type="gramStart"/>
      <w:r>
        <w:t>To</w:t>
      </w:r>
      <w:proofErr w:type="gramEnd"/>
      <w:r>
        <w:t xml:space="preserve">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Harold Ritchie, Chairman</w:t>
      </w:r>
    </w:p>
    <w:p w:rsidR="00487A1D" w:rsidRDefault="00487A1D" w:rsidP="00487A1D">
      <w:pPr>
        <w:spacing w:after="0"/>
        <w:jc w:val="both"/>
      </w:pPr>
    </w:p>
    <w:p w:rsidR="00487A1D" w:rsidRDefault="00487A1D" w:rsidP="00487A1D">
      <w:pPr>
        <w:spacing w:after="0"/>
        <w:jc w:val="both"/>
      </w:pPr>
      <w:r>
        <w:t>Pledge of Allegiance</w:t>
      </w:r>
      <w:r>
        <w:tab/>
      </w:r>
      <w:r>
        <w:tab/>
      </w:r>
      <w:r>
        <w:tab/>
      </w:r>
      <w:r>
        <w:tab/>
      </w:r>
      <w:r>
        <w:tab/>
      </w:r>
      <w:r>
        <w:tab/>
        <w:t>Willie Lewis</w:t>
      </w:r>
    </w:p>
    <w:p w:rsidR="00487A1D" w:rsidRDefault="00487A1D" w:rsidP="00487A1D">
      <w:pPr>
        <w:spacing w:after="0"/>
        <w:jc w:val="both"/>
      </w:pPr>
    </w:p>
    <w:p w:rsidR="00487A1D" w:rsidRDefault="00487A1D" w:rsidP="00487A1D">
      <w:pPr>
        <w:spacing w:after="0"/>
        <w:jc w:val="both"/>
      </w:pPr>
      <w:r>
        <w:t>Invocation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Huey Beverly</w:t>
      </w:r>
    </w:p>
    <w:p w:rsidR="00487A1D" w:rsidRDefault="00487A1D" w:rsidP="00487A1D">
      <w:pPr>
        <w:spacing w:after="0"/>
        <w:jc w:val="both"/>
      </w:pPr>
    </w:p>
    <w:p w:rsidR="00487A1D" w:rsidRDefault="00487A1D" w:rsidP="00487A1D">
      <w:pPr>
        <w:spacing w:after="0"/>
        <w:jc w:val="both"/>
      </w:pPr>
      <w:r>
        <w:t>Roll Call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Cheri Crain</w:t>
      </w:r>
    </w:p>
    <w:p w:rsidR="00487A1D" w:rsidRDefault="00487A1D" w:rsidP="00487A1D">
      <w:pPr>
        <w:spacing w:after="0"/>
        <w:jc w:val="both"/>
      </w:pPr>
    </w:p>
    <w:p w:rsidR="00487A1D" w:rsidRDefault="00487A1D" w:rsidP="00487A1D">
      <w:pPr>
        <w:spacing w:after="0"/>
      </w:pPr>
      <w:r>
        <w:t>LEBA Annual Report</w:t>
      </w:r>
      <w:r>
        <w:tab/>
      </w:r>
      <w:r>
        <w:tab/>
      </w:r>
      <w:r>
        <w:tab/>
      </w:r>
      <w:r>
        <w:tab/>
      </w:r>
      <w:r>
        <w:tab/>
      </w:r>
      <w:r>
        <w:tab/>
        <w:t>Shirley Merrick, Executive Director</w:t>
      </w:r>
    </w:p>
    <w:p w:rsidR="00487A1D" w:rsidRDefault="00487A1D" w:rsidP="00487A1D">
      <w:pPr>
        <w:spacing w:after="0"/>
        <w:jc w:val="both"/>
      </w:pPr>
    </w:p>
    <w:p w:rsidR="00487A1D" w:rsidRDefault="00487A1D" w:rsidP="00487A1D">
      <w:pPr>
        <w:spacing w:after="0"/>
        <w:jc w:val="both"/>
      </w:pPr>
      <w:r>
        <w:t>Adjourn</w:t>
      </w:r>
    </w:p>
    <w:p w:rsidR="00AB3AEF" w:rsidRDefault="00AB3AEF" w:rsidP="00487A1D">
      <w:pPr>
        <w:spacing w:after="0"/>
        <w:jc w:val="both"/>
      </w:pPr>
    </w:p>
    <w:p w:rsidR="00AB3AEF" w:rsidRDefault="00AB3AEF" w:rsidP="00487A1D">
      <w:pPr>
        <w:spacing w:after="0"/>
        <w:jc w:val="both"/>
      </w:pPr>
      <w:r>
        <w:t>Due to COVID 19, this meeting will be held via Zoom as follows:</w:t>
      </w:r>
    </w:p>
    <w:p w:rsidR="00AB3AEF" w:rsidRDefault="00AB3AEF" w:rsidP="00487A1D">
      <w:pPr>
        <w:spacing w:after="0"/>
        <w:jc w:val="both"/>
      </w:pPr>
    </w:p>
    <w:p w:rsidR="00AB3AEF" w:rsidRPr="00AB3AEF" w:rsidRDefault="00AB3AEF" w:rsidP="00AB3AE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The Louisiana Executive Board on Aging (</w:t>
      </w:r>
      <w:proofErr w:type="gramStart"/>
      <w:r>
        <w:rPr>
          <w:rFonts w:ascii="Calibri" w:eastAsia="Calibri" w:hAnsi="Calibri" w:cs="Times New Roman"/>
          <w:sz w:val="24"/>
          <w:szCs w:val="24"/>
        </w:rPr>
        <w:t xml:space="preserve">LEBA) </w:t>
      </w:r>
      <w:r w:rsidRPr="00AB3AEF">
        <w:rPr>
          <w:rFonts w:ascii="Calibri" w:eastAsia="Calibri" w:hAnsi="Calibri" w:cs="Times New Roman"/>
          <w:sz w:val="24"/>
          <w:szCs w:val="24"/>
        </w:rPr>
        <w:t xml:space="preserve"> is</w:t>
      </w:r>
      <w:proofErr w:type="gramEnd"/>
      <w:r w:rsidRPr="00AB3AEF">
        <w:rPr>
          <w:rFonts w:ascii="Calibri" w:eastAsia="Calibri" w:hAnsi="Calibri" w:cs="Times New Roman"/>
          <w:sz w:val="24"/>
          <w:szCs w:val="24"/>
        </w:rPr>
        <w:t xml:space="preserve"> inviting you to a scheduled Zoom meeting. </w:t>
      </w:r>
    </w:p>
    <w:p w:rsidR="00AB3AEF" w:rsidRPr="00AB3AEF" w:rsidRDefault="00AB3AEF" w:rsidP="00AB3AE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3AEF">
        <w:rPr>
          <w:rFonts w:ascii="Calibri" w:eastAsia="Calibri" w:hAnsi="Calibri" w:cs="Times New Roman"/>
          <w:sz w:val="24"/>
          <w:szCs w:val="24"/>
        </w:rPr>
        <w:t xml:space="preserve">Join from PC, Mac, Linux, iOS or Android: </w:t>
      </w:r>
      <w:hyperlink r:id="rId6" w:history="1">
        <w:r w:rsidRPr="00AB3AEF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https://us02web.zoom.us/j/81038819992?pwd=NVJJUGIzaElvWVRBbnlURmhuUjJpZz09</w:t>
        </w:r>
      </w:hyperlink>
      <w:r w:rsidRPr="00AB3A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3AEF">
        <w:rPr>
          <w:rFonts w:ascii="Times New Roman" w:eastAsia="Calibri" w:hAnsi="Times New Roman" w:cs="Times New Roman"/>
          <w:sz w:val="24"/>
          <w:szCs w:val="24"/>
        </w:rPr>
        <w:br/>
      </w:r>
      <w:r w:rsidRPr="00AB3AEF">
        <w:rPr>
          <w:rFonts w:ascii="Calibri" w:eastAsia="Calibri" w:hAnsi="Calibri" w:cs="Times New Roman"/>
          <w:sz w:val="24"/>
          <w:szCs w:val="24"/>
        </w:rPr>
        <w:t>    Password: 0V2cbh</w:t>
      </w:r>
      <w:r w:rsidRPr="00AB3A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B3AEF" w:rsidRPr="00487A1D" w:rsidRDefault="00AB3AEF" w:rsidP="00AB3AEF">
      <w:pPr>
        <w:spacing w:before="100" w:beforeAutospacing="1" w:after="100" w:afterAutospacing="1" w:line="240" w:lineRule="auto"/>
      </w:pPr>
      <w:r w:rsidRPr="00AB3AEF">
        <w:rPr>
          <w:rFonts w:ascii="Calibri" w:eastAsia="Calibri" w:hAnsi="Calibri" w:cs="Times New Roman"/>
          <w:sz w:val="24"/>
          <w:szCs w:val="24"/>
        </w:rPr>
        <w:t>Or Telephone:</w:t>
      </w:r>
      <w:r w:rsidRPr="00AB3A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3AEF">
        <w:rPr>
          <w:rFonts w:ascii="Times New Roman" w:eastAsia="Calibri" w:hAnsi="Times New Roman" w:cs="Times New Roman"/>
          <w:sz w:val="24"/>
          <w:szCs w:val="24"/>
        </w:rPr>
        <w:br/>
      </w:r>
      <w:r w:rsidRPr="00AB3AEF">
        <w:rPr>
          <w:rFonts w:ascii="Calibri" w:eastAsia="Calibri" w:hAnsi="Calibri" w:cs="Times New Roman"/>
          <w:sz w:val="24"/>
          <w:szCs w:val="24"/>
        </w:rPr>
        <w:t>    Dial:</w:t>
      </w:r>
      <w:r w:rsidRPr="00AB3A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3AEF">
        <w:rPr>
          <w:rFonts w:ascii="Times New Roman" w:eastAsia="Calibri" w:hAnsi="Times New Roman" w:cs="Times New Roman"/>
          <w:sz w:val="24"/>
          <w:szCs w:val="24"/>
        </w:rPr>
        <w:br/>
      </w:r>
      <w:r w:rsidRPr="00AB3AEF">
        <w:rPr>
          <w:rFonts w:ascii="Calibri" w:eastAsia="Calibri" w:hAnsi="Calibri" w:cs="Times New Roman"/>
          <w:sz w:val="24"/>
          <w:szCs w:val="24"/>
        </w:rPr>
        <w:t>    USA 216 706 7005</w:t>
      </w:r>
      <w:r w:rsidRPr="00AB3A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3AEF">
        <w:rPr>
          <w:rFonts w:ascii="Times New Roman" w:eastAsia="Calibri" w:hAnsi="Times New Roman" w:cs="Times New Roman"/>
          <w:sz w:val="24"/>
          <w:szCs w:val="24"/>
        </w:rPr>
        <w:br/>
      </w:r>
      <w:r w:rsidRPr="00AB3AEF">
        <w:rPr>
          <w:rFonts w:ascii="Calibri" w:eastAsia="Calibri" w:hAnsi="Calibri" w:cs="Times New Roman"/>
          <w:sz w:val="24"/>
          <w:szCs w:val="24"/>
        </w:rPr>
        <w:t>   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AB3AEF">
        <w:rPr>
          <w:rFonts w:ascii="Calibri" w:eastAsia="Calibri" w:hAnsi="Calibri" w:cs="Times New Roman"/>
          <w:sz w:val="24"/>
          <w:szCs w:val="24"/>
        </w:rPr>
        <w:t>Conference code: 339273</w:t>
      </w:r>
      <w:r w:rsidRPr="00AB3A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3AEF">
        <w:rPr>
          <w:rFonts w:ascii="Times New Roman" w:eastAsia="Calibri" w:hAnsi="Times New Roman" w:cs="Times New Roman"/>
          <w:sz w:val="24"/>
          <w:szCs w:val="24"/>
        </w:rPr>
        <w:br/>
      </w:r>
      <w:r w:rsidRPr="00AB3AEF">
        <w:rPr>
          <w:rFonts w:ascii="Calibri" w:eastAsia="Calibri" w:hAnsi="Calibri" w:cs="Times New Roman"/>
          <w:sz w:val="24"/>
          <w:szCs w:val="24"/>
        </w:rPr>
        <w:t xml:space="preserve">    </w:t>
      </w:r>
      <w:r w:rsidRPr="00AB3AEF">
        <w:rPr>
          <w:rFonts w:ascii="Times New Roman" w:eastAsia="Calibri" w:hAnsi="Times New Roman" w:cs="Times New Roman"/>
          <w:sz w:val="24"/>
          <w:szCs w:val="24"/>
        </w:rPr>
        <w:br/>
      </w:r>
      <w:r w:rsidRPr="00AB3AEF">
        <w:rPr>
          <w:rFonts w:ascii="Calibri" w:eastAsia="Calibri" w:hAnsi="Calibri" w:cs="Times New Roman"/>
          <w:sz w:val="24"/>
          <w:szCs w:val="24"/>
        </w:rPr>
        <w:t xml:space="preserve">Find local AT&amp;T Numbers:  </w:t>
      </w:r>
      <w:hyperlink r:id="rId7" w:history="1">
        <w:r w:rsidRPr="00AB3AEF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https://www.teleconference.att.com/servlet/glbAccess?process=1&amp;accessNumber=216</w:t>
        </w:r>
        <w:bookmarkStart w:id="0" w:name="_GoBack"/>
        <w:bookmarkEnd w:id="0"/>
        <w:r w:rsidRPr="00AB3AEF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7067005&amp;accessCode=339273</w:t>
        </w:r>
      </w:hyperlink>
      <w:r>
        <w:t xml:space="preserve">  </w:t>
      </w:r>
    </w:p>
    <w:sectPr w:rsidR="00AB3AEF" w:rsidRPr="00487A1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51A" w:rsidRDefault="000E151A" w:rsidP="00487A1D">
      <w:pPr>
        <w:spacing w:after="0" w:line="240" w:lineRule="auto"/>
      </w:pPr>
      <w:r>
        <w:separator/>
      </w:r>
    </w:p>
  </w:endnote>
  <w:endnote w:type="continuationSeparator" w:id="0">
    <w:p w:rsidR="000E151A" w:rsidRDefault="000E151A" w:rsidP="0048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51A" w:rsidRDefault="000E151A" w:rsidP="00487A1D">
      <w:pPr>
        <w:spacing w:after="0" w:line="240" w:lineRule="auto"/>
      </w:pPr>
      <w:r>
        <w:separator/>
      </w:r>
    </w:p>
  </w:footnote>
  <w:footnote w:type="continuationSeparator" w:id="0">
    <w:p w:rsidR="000E151A" w:rsidRDefault="000E151A" w:rsidP="00487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A1D" w:rsidRDefault="00487A1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ge">
            <wp:posOffset>182880</wp:posOffset>
          </wp:positionV>
          <wp:extent cx="1536192" cy="1536192"/>
          <wp:effectExtent l="0" t="0" r="6985" b="6985"/>
          <wp:wrapTight wrapText="bothSides">
            <wp:wrapPolygon edited="0">
              <wp:start x="0" y="0"/>
              <wp:lineTo x="0" y="21430"/>
              <wp:lineTo x="21430" y="21430"/>
              <wp:lineTo x="2143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192" cy="15361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1D"/>
    <w:rsid w:val="000E151A"/>
    <w:rsid w:val="00487A1D"/>
    <w:rsid w:val="005D21D1"/>
    <w:rsid w:val="00AB3AEF"/>
    <w:rsid w:val="00AD6783"/>
    <w:rsid w:val="00F4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76A0B"/>
  <w15:chartTrackingRefBased/>
  <w15:docId w15:val="{5FEA7CBE-ACCD-4BCE-B1D2-6DD32A1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A1D"/>
  </w:style>
  <w:style w:type="paragraph" w:styleId="Footer">
    <w:name w:val="footer"/>
    <w:basedOn w:val="Normal"/>
    <w:link w:val="FooterChar"/>
    <w:uiPriority w:val="99"/>
    <w:unhideWhenUsed/>
    <w:rsid w:val="00487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eleconference.att.com/servlet/glbAccess?process=1&amp;accessNumber=2167067005&amp;accessCode=3392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1038819992?pwd=NVJJUGIzaElvWVRBbnlURmhuUjJpZz0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MTGuillory1968</dc:creator>
  <cp:keywords/>
  <dc:description/>
  <cp:lastModifiedBy>MTGuillory1968</cp:lastModifiedBy>
  <cp:revision>2</cp:revision>
  <dcterms:created xsi:type="dcterms:W3CDTF">2021-01-28T01:09:00Z</dcterms:created>
  <dcterms:modified xsi:type="dcterms:W3CDTF">2021-01-28T01:09:00Z</dcterms:modified>
</cp:coreProperties>
</file>